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DDB" w:rsidRPr="001F73C2" w:rsidRDefault="005859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выступления для членов клуба «Сельский интеллигент».</w:t>
      </w:r>
      <w:r w:rsidR="00F35525" w:rsidRPr="001F73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86C">
        <w:rPr>
          <w:rFonts w:ascii="Times New Roman" w:hAnsi="Times New Roman" w:cs="Times New Roman"/>
          <w:b/>
          <w:sz w:val="28"/>
          <w:szCs w:val="28"/>
        </w:rPr>
        <w:t>«</w:t>
      </w:r>
      <w:r w:rsidR="00F35525" w:rsidRPr="001F73C2">
        <w:rPr>
          <w:rFonts w:ascii="Times New Roman" w:hAnsi="Times New Roman" w:cs="Times New Roman"/>
          <w:b/>
          <w:sz w:val="28"/>
          <w:szCs w:val="28"/>
        </w:rPr>
        <w:t xml:space="preserve">Жизнь и творчество художника </w:t>
      </w:r>
      <w:r w:rsidR="0082786C">
        <w:rPr>
          <w:rFonts w:ascii="Times New Roman" w:hAnsi="Times New Roman" w:cs="Times New Roman"/>
          <w:b/>
          <w:sz w:val="28"/>
          <w:szCs w:val="28"/>
        </w:rPr>
        <w:t>К.С. Петрова  - Водкина»</w:t>
      </w:r>
    </w:p>
    <w:tbl>
      <w:tblPr>
        <w:tblStyle w:val="a3"/>
        <w:tblW w:w="0" w:type="auto"/>
        <w:tblInd w:w="-743" w:type="dxa"/>
        <w:tblLook w:val="04A0"/>
      </w:tblPr>
      <w:tblGrid>
        <w:gridCol w:w="2552"/>
        <w:gridCol w:w="7762"/>
      </w:tblGrid>
      <w:tr w:rsidR="00F35525" w:rsidRPr="001F73C2" w:rsidTr="00391863">
        <w:tc>
          <w:tcPr>
            <w:tcW w:w="2552" w:type="dxa"/>
          </w:tcPr>
          <w:p w:rsidR="00F35525" w:rsidRPr="001F73C2" w:rsidRDefault="00F355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t>- Совершаем путешествие в город Хвалынск.</w:t>
            </w:r>
          </w:p>
        </w:tc>
        <w:tc>
          <w:tcPr>
            <w:tcW w:w="7762" w:type="dxa"/>
          </w:tcPr>
          <w:p w:rsidR="00B872D1" w:rsidRPr="001F73C2" w:rsidRDefault="00F35525" w:rsidP="002A5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Г. Хвалынск Саратовской области. Ульяновская область граничит с Саратовской областью</w:t>
            </w:r>
            <w:r w:rsidR="0029664C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на юге.</w:t>
            </w:r>
            <w:r w:rsidR="00E625E9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От Ульяновска до Хвалынска – 235</w:t>
            </w:r>
            <w:r w:rsidR="007E0317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664C" w:rsidRPr="001F73C2">
              <w:rPr>
                <w:rFonts w:ascii="Times New Roman" w:hAnsi="Times New Roman" w:cs="Times New Roman"/>
                <w:sz w:val="28"/>
                <w:szCs w:val="28"/>
              </w:rPr>
              <w:t>км. Население города – 12 тысяч человек.</w:t>
            </w:r>
          </w:p>
          <w:p w:rsidR="0029664C" w:rsidRPr="001F73C2" w:rsidRDefault="0029664C" w:rsidP="002A5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( Мы находимся на одной стороне реки Волги). </w:t>
            </w:r>
          </w:p>
          <w:p w:rsidR="00F35525" w:rsidRPr="001F73C2" w:rsidRDefault="007E0317" w:rsidP="002A5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Архитектура – купеческий город </w:t>
            </w:r>
            <w:r w:rsidR="0029664C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(старинные дома).</w:t>
            </w:r>
          </w:p>
          <w:p w:rsidR="0029664C" w:rsidRPr="001F73C2" w:rsidRDefault="0029664C" w:rsidP="002A5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С трёх сторон </w:t>
            </w:r>
            <w:proofErr w:type="gram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окружён</w:t>
            </w:r>
            <w:proofErr w:type="gramEnd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огромными меловыми горами, сосновыми лесами. С одной стороны -  Волга.  В 1960 году п</w:t>
            </w:r>
            <w:r w:rsidR="00E625E9" w:rsidRPr="001F73C2">
              <w:rPr>
                <w:rFonts w:ascii="Times New Roman" w:hAnsi="Times New Roman" w:cs="Times New Roman"/>
                <w:sz w:val="28"/>
                <w:szCs w:val="28"/>
              </w:rPr>
              <w:t>ри строительстве волжской ГЭС,</w:t>
            </w:r>
            <w:r w:rsidR="007E0317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25E9" w:rsidRPr="001F73C2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ирина Волги составила – 18 ки</w:t>
            </w:r>
            <w:r w:rsidR="007E0317" w:rsidRPr="001F73C2">
              <w:rPr>
                <w:rFonts w:ascii="Times New Roman" w:hAnsi="Times New Roman" w:cs="Times New Roman"/>
                <w:sz w:val="28"/>
                <w:szCs w:val="28"/>
              </w:rPr>
              <w:t>лометров! (Как море!) Но такую В</w:t>
            </w: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олгу Петров –</w:t>
            </w:r>
            <w:r w:rsidR="007D151A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Водкин уже не застал. При нём В</w:t>
            </w: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олга обтекала вокруг острова </w:t>
            </w:r>
            <w:r w:rsidR="007D151A" w:rsidRPr="001F73C2">
              <w:rPr>
                <w:rFonts w:ascii="Times New Roman" w:hAnsi="Times New Roman" w:cs="Times New Roman"/>
                <w:sz w:val="28"/>
                <w:szCs w:val="28"/>
              </w:rPr>
              <w:t>– сосновый остров.</w:t>
            </w: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1863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Город основан в 1556 году – 467 </w:t>
            </w:r>
            <w:r w:rsidR="007D151A" w:rsidRPr="001F73C2">
              <w:rPr>
                <w:rFonts w:ascii="Times New Roman" w:hAnsi="Times New Roman" w:cs="Times New Roman"/>
                <w:sz w:val="28"/>
                <w:szCs w:val="28"/>
              </w:rPr>
              <w:t>лет. Хвалынск -  старообрядческий город.</w:t>
            </w:r>
          </w:p>
          <w:p w:rsidR="0029664C" w:rsidRPr="001F73C2" w:rsidRDefault="002966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5525" w:rsidRPr="001F73C2" w:rsidTr="00391863">
        <w:tc>
          <w:tcPr>
            <w:tcW w:w="2552" w:type="dxa"/>
          </w:tcPr>
          <w:p w:rsidR="00F35525" w:rsidRPr="001F73C2" w:rsidRDefault="00F355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t>Рождение.</w:t>
            </w:r>
          </w:p>
        </w:tc>
        <w:tc>
          <w:tcPr>
            <w:tcW w:w="7762" w:type="dxa"/>
          </w:tcPr>
          <w:p w:rsidR="00F35525" w:rsidRPr="001F73C2" w:rsidRDefault="007D151A" w:rsidP="002A5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F35525" w:rsidRPr="001F73C2">
              <w:rPr>
                <w:rFonts w:ascii="Times New Roman" w:hAnsi="Times New Roman" w:cs="Times New Roman"/>
                <w:sz w:val="28"/>
                <w:szCs w:val="28"/>
              </w:rPr>
              <w:t>валынск</w:t>
            </w: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. 5 ноября 1878 . 2023 – 145 лет! </w:t>
            </w:r>
          </w:p>
          <w:p w:rsidR="007D151A" w:rsidRPr="001F73C2" w:rsidRDefault="007D151A" w:rsidP="002A5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Аналогия с художником Пластовым. </w:t>
            </w:r>
          </w:p>
          <w:p w:rsidR="007D151A" w:rsidRPr="001F73C2" w:rsidRDefault="007D151A" w:rsidP="002A5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Разница в возрасте – 15 лет. </w:t>
            </w:r>
            <w:proofErr w:type="spell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Пластову</w:t>
            </w:r>
            <w:proofErr w:type="spellEnd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– 130 лет.</w:t>
            </w:r>
          </w:p>
          <w:p w:rsidR="007D151A" w:rsidRPr="001F73C2" w:rsidRDefault="007D151A" w:rsidP="002A5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Пластов – классический художник, а Петров – Водкин </w:t>
            </w:r>
            <w:r w:rsidR="00DF4DE8" w:rsidRPr="001F73C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новатор</w:t>
            </w:r>
            <w:r w:rsidR="00DF4DE8" w:rsidRPr="001F73C2">
              <w:rPr>
                <w:rFonts w:ascii="Times New Roman" w:hAnsi="Times New Roman" w:cs="Times New Roman"/>
                <w:sz w:val="28"/>
                <w:szCs w:val="28"/>
              </w:rPr>
              <w:t>, можно сказать революционер в искусстве.</w:t>
            </w:r>
          </w:p>
          <w:p w:rsidR="00391863" w:rsidRPr="001F73C2" w:rsidRDefault="003918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5525" w:rsidRPr="001F73C2" w:rsidTr="00391863">
        <w:tc>
          <w:tcPr>
            <w:tcW w:w="2552" w:type="dxa"/>
          </w:tcPr>
          <w:p w:rsidR="00F35525" w:rsidRPr="001F73C2" w:rsidRDefault="007D15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t>Родители.</w:t>
            </w:r>
          </w:p>
        </w:tc>
        <w:tc>
          <w:tcPr>
            <w:tcW w:w="7762" w:type="dxa"/>
          </w:tcPr>
          <w:p w:rsidR="00F35525" w:rsidRPr="001F73C2" w:rsidRDefault="007D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Отец – Сергей Фёдорович. Сапожник. Унаследовал  фамилию от своего деда.</w:t>
            </w:r>
          </w:p>
          <w:p w:rsidR="001F73C2" w:rsidRDefault="007D151A" w:rsidP="002A5C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Мать – Анна Пантелеевна, из крепостных крестьян. Работала прислугой в семье богатых </w:t>
            </w:r>
            <w:proofErr w:type="spell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хвалынских</w:t>
            </w:r>
            <w:proofErr w:type="spellEnd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купцов.</w:t>
            </w:r>
            <w:r w:rsidR="002A5C03" w:rsidRPr="001F7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5C03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смерти родного брата взяла на воспитание 4-х племянников – Ваню, Дуню, Мотю и Шуру.</w:t>
            </w:r>
          </w:p>
          <w:p w:rsidR="001F73C2" w:rsidRDefault="001F73C2" w:rsidP="002A5C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1905 году купил дом  для родителей в Хвалынске (в 27 лет). До этого жили в очень ветхом доме.</w:t>
            </w:r>
          </w:p>
          <w:p w:rsidR="007D151A" w:rsidRPr="001F73C2" w:rsidRDefault="002A5C03" w:rsidP="002A5C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710C6" w:rsidRPr="001F73C2">
              <w:rPr>
                <w:rFonts w:ascii="Times New Roman" w:hAnsi="Times New Roman" w:cs="Times New Roman"/>
                <w:sz w:val="28"/>
                <w:szCs w:val="28"/>
              </w:rPr>
              <w:t>(Анна Михайловна умерла в Хвалынске в</w:t>
            </w:r>
            <w:r w:rsidR="00592A76">
              <w:rPr>
                <w:rFonts w:ascii="Times New Roman" w:hAnsi="Times New Roman" w:cs="Times New Roman"/>
                <w:sz w:val="28"/>
                <w:szCs w:val="28"/>
              </w:rPr>
              <w:t xml:space="preserve"> возрасте 82 лет в 1941 году.</w:t>
            </w:r>
            <w:proofErr w:type="gramEnd"/>
            <w:r w:rsidR="00592A76">
              <w:rPr>
                <w:rFonts w:ascii="Times New Roman" w:hAnsi="Times New Roman" w:cs="Times New Roman"/>
                <w:sz w:val="28"/>
                <w:szCs w:val="28"/>
              </w:rPr>
              <w:t xml:space="preserve"> Пережила сына на 2</w:t>
            </w:r>
            <w:r w:rsidR="002710C6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10C6" w:rsidRPr="001F73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EE0AAC" w:rsidRPr="001F73C2" w:rsidRDefault="007D151A" w:rsidP="00EE0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0AAC" w:rsidRPr="001F73C2">
              <w:rPr>
                <w:rFonts w:ascii="Times New Roman" w:hAnsi="Times New Roman" w:cs="Times New Roman"/>
                <w:sz w:val="28"/>
                <w:szCs w:val="28"/>
              </w:rPr>
              <w:t>Из детей – один в семье.</w:t>
            </w:r>
          </w:p>
          <w:p w:rsidR="00DF4DE8" w:rsidRPr="001F73C2" w:rsidRDefault="007D151A" w:rsidP="00EE0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К своей матери всю жизнь питал очень  тёплые чувства.</w:t>
            </w:r>
            <w:r w:rsidR="00221CA7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4BB2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Матери писал </w:t>
            </w:r>
            <w:proofErr w:type="gramStart"/>
            <w:r w:rsidR="004C4BB2" w:rsidRPr="001F73C2">
              <w:rPr>
                <w:rFonts w:ascii="Times New Roman" w:hAnsi="Times New Roman" w:cs="Times New Roman"/>
                <w:sz w:val="28"/>
                <w:szCs w:val="28"/>
              </w:rPr>
              <w:t>очень много</w:t>
            </w:r>
            <w:proofErr w:type="gramEnd"/>
            <w:r w:rsidR="004C4BB2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21CA7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Письма матери заменяли дневник. </w:t>
            </w:r>
          </w:p>
          <w:p w:rsidR="002A5C03" w:rsidRPr="001F73C2" w:rsidRDefault="002A5C03" w:rsidP="00EE0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5525" w:rsidRPr="001F73C2" w:rsidTr="00391863">
        <w:tc>
          <w:tcPr>
            <w:tcW w:w="2552" w:type="dxa"/>
          </w:tcPr>
          <w:p w:rsidR="00F35525" w:rsidRPr="001F73C2" w:rsidRDefault="00DF4D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Образование.</w:t>
            </w:r>
          </w:p>
        </w:tc>
        <w:tc>
          <w:tcPr>
            <w:tcW w:w="7762" w:type="dxa"/>
          </w:tcPr>
          <w:p w:rsidR="0071378D" w:rsidRPr="001F73C2" w:rsidRDefault="00391863" w:rsidP="003918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1378D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(1890 – 1893гг.)</w:t>
            </w:r>
            <w:r w:rsidR="00AB5EE1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учился  </w:t>
            </w:r>
            <w:proofErr w:type="gramStart"/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Хвалынском</w:t>
            </w:r>
            <w:proofErr w:type="gramEnd"/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четырехклассном училище </w:t>
            </w:r>
            <w:r w:rsidR="0071378D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- обычная школа, не художественная.</w:t>
            </w:r>
          </w:p>
          <w:p w:rsidR="00391863" w:rsidRPr="001F73C2" w:rsidRDefault="00391863" w:rsidP="003918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EE1" w:rsidRPr="001F73C2" w:rsidRDefault="00AB5EE1" w:rsidP="003918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-189</w:t>
            </w:r>
            <w:r w:rsidR="00E849E9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 w:rsidR="00391863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="00FF2011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 лет 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приезжает в Самару поступать в железнодорожное училище, но, увидев вывеску классов живописи и рисования Федора  Бурова,  поступает в эти классы. Учеба прервалась, в связи со смертью педагога.</w:t>
            </w:r>
          </w:p>
          <w:p w:rsidR="00391863" w:rsidRPr="001F73C2" w:rsidRDefault="00391863" w:rsidP="003918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2F39" w:rsidRPr="001F73C2" w:rsidRDefault="00E849E9" w:rsidP="003918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B5EE1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1895г. в Хвалынск п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приглашению богатой </w:t>
            </w:r>
            <w:r w:rsidR="00AB5EE1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купчихи 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Ю.И.Казариной</w:t>
            </w:r>
            <w:r w:rsidR="00AB5EE1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приезжает знаменитый 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архитектор Р.Ф. </w:t>
            </w:r>
            <w:proofErr w:type="spellStart"/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Мельцер</w:t>
            </w:r>
            <w:proofErr w:type="spellEnd"/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B5EE1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Ему представляют талантливого 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юношу. </w:t>
            </w:r>
            <w:proofErr w:type="spellStart"/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Мельцер</w:t>
            </w:r>
            <w:proofErr w:type="spellEnd"/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рекомендует </w:t>
            </w:r>
            <w:r w:rsidR="00AB5EE1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учиться в Петербург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AB5EE1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Казарина </w:t>
            </w:r>
            <w:r w:rsidR="00AB5EE1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выделила стипендию в 25 рублей на жизнь во время экзаменов и 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период </w:t>
            </w:r>
            <w:r w:rsidR="00AB5EE1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учебы.</w:t>
            </w:r>
          </w:p>
          <w:p w:rsidR="00520253" w:rsidRPr="001F73C2" w:rsidRDefault="00520253" w:rsidP="003918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  </w:t>
            </w:r>
            <w:r w:rsidR="00391863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-18</w:t>
            </w:r>
            <w:r w:rsidR="00572F39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95 г. 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72F39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(В 17 лет)  в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Петербурге  </w:t>
            </w:r>
            <w:r w:rsidR="00572F39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успешно сдаёт экзамены и 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поступает в Центральное училище технического рисования барона А.Л. </w:t>
            </w:r>
            <w:proofErr w:type="spellStart"/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Штиглиц</w:t>
            </w:r>
            <w:r w:rsidR="00161DA5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72F39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бучается  2 года.</w:t>
            </w:r>
          </w:p>
          <w:p w:rsidR="00520253" w:rsidRPr="001F73C2" w:rsidRDefault="00520253" w:rsidP="003918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="00391863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="00C025E5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  <w:r w:rsidR="00572F39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="00391863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1905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</w:t>
            </w:r>
            <w:r w:rsidR="00391863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( 7 лет!) 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учится в Московском училище живописи, ваяния и  зодчества</w:t>
            </w:r>
            <w:proofErr w:type="gramStart"/>
            <w:r w:rsidR="00C025E5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="00C025E5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чится в мастерской </w:t>
            </w:r>
            <w:r w:rsidR="00572F39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Валентина Серова. Учёбу совмещает с подработкой.</w:t>
            </w:r>
            <w:r w:rsidR="00AF1F2F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72F39" w:rsidRPr="001F73C2">
              <w:rPr>
                <w:sz w:val="28"/>
                <w:szCs w:val="28"/>
              </w:rPr>
              <w:t xml:space="preserve"> </w:t>
            </w:r>
            <w:r w:rsidR="00AF1F2F" w:rsidRPr="001F73C2">
              <w:rPr>
                <w:rFonts w:ascii="Times New Roman" w:hAnsi="Times New Roman" w:cs="Times New Roman"/>
                <w:sz w:val="28"/>
                <w:szCs w:val="28"/>
              </w:rPr>
              <w:t>Давал частные уроки, проектировал и лепил изразцы на гончарном заводе, расписывал церкви, создавал эскизы мозаик и </w:t>
            </w:r>
            <w:hyperlink r:id="rId5" w:history="1">
              <w:r w:rsidR="00AF1F2F" w:rsidRPr="001F73C2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майолик​</w:t>
              </w:r>
            </w:hyperlink>
            <w:r w:rsidR="00AF1F2F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1863" w:rsidRPr="001F73C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F1F2F" w:rsidRPr="001F73C2">
              <w:rPr>
                <w:rFonts w:ascii="Times New Roman" w:hAnsi="Times New Roman" w:cs="Times New Roman"/>
                <w:sz w:val="28"/>
                <w:szCs w:val="28"/>
              </w:rPr>
              <w:t>егулярно участвовал в выставках-аукционах  училища.</w:t>
            </w:r>
            <w:r w:rsidR="00572F39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35525" w:rsidRPr="001F73C2" w:rsidRDefault="00AD5BFB" w:rsidP="003918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Хорошо играл на скрипке. </w:t>
            </w:r>
            <w:r w:rsidR="00391863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Знал французский язык.</w:t>
            </w:r>
          </w:p>
          <w:p w:rsidR="00391863" w:rsidRPr="001F73C2" w:rsidRDefault="00391863" w:rsidP="003918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30C53" w:rsidRPr="001F73C2" w:rsidTr="00391863">
        <w:tc>
          <w:tcPr>
            <w:tcW w:w="2552" w:type="dxa"/>
          </w:tcPr>
          <w:p w:rsidR="00130C53" w:rsidRPr="001F73C2" w:rsidRDefault="00130C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 велосипеде до Европы!</w:t>
            </w:r>
          </w:p>
        </w:tc>
        <w:tc>
          <w:tcPr>
            <w:tcW w:w="7762" w:type="dxa"/>
          </w:tcPr>
          <w:p w:rsidR="00130C53" w:rsidRPr="001F73C2" w:rsidRDefault="00130C53" w:rsidP="0039186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В 1901 году Кузьма Петров-Водкин с приятелем Владимиром </w:t>
            </w:r>
            <w:proofErr w:type="spell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Сорохтиным</w:t>
            </w:r>
            <w:proofErr w:type="spellEnd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решил поехать в Европу на велосипедах. Велосипед </w:t>
            </w:r>
            <w:proofErr w:type="spell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Сорохтина</w:t>
            </w:r>
            <w:proofErr w:type="spellEnd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сломался и часть пути они по очереди преодолели на поездах. Добравшись до Мюнхена, Петров-Водкин успел несколько месяцев поработать в мастерской художника Антона </w:t>
            </w:r>
            <w:proofErr w:type="spell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Ашбе</w:t>
            </w:r>
            <w:proofErr w:type="spellEnd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. С деньгами на проживание и обратный путь ему помогли сокурсники по Московскому училищу живописи, ваяния и зодчества.</w:t>
            </w:r>
          </w:p>
          <w:p w:rsidR="00391863" w:rsidRPr="001F73C2" w:rsidRDefault="00391863" w:rsidP="003918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5525" w:rsidRPr="001F73C2" w:rsidTr="00391863">
        <w:tc>
          <w:tcPr>
            <w:tcW w:w="2552" w:type="dxa"/>
          </w:tcPr>
          <w:p w:rsidR="00F35525" w:rsidRPr="001F73C2" w:rsidRDefault="00C025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t>Заграничные поездки</w:t>
            </w:r>
          </w:p>
        </w:tc>
        <w:tc>
          <w:tcPr>
            <w:tcW w:w="7762" w:type="dxa"/>
          </w:tcPr>
          <w:p w:rsidR="00AF1F2F" w:rsidRPr="001F73C2" w:rsidRDefault="00AF1F2F" w:rsidP="002710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="002710C6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1904 году 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 уехал в заграничное путешествие ― хотел продолжить совершенствоваться в живописи. Это была не первая поездка художника: еще во время обучения он побывал в </w:t>
            </w:r>
            <w:hyperlink r:id="rId6" w:history="1">
              <w:r w:rsidRPr="001F73C2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Германии​</w:t>
              </w:r>
            </w:hyperlink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 и </w:t>
            </w:r>
            <w:hyperlink r:id="rId7" w:history="1">
              <w:r w:rsidRPr="001F73C2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Англии​</w:t>
              </w:r>
            </w:hyperlink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. В этот раз он почти год путешествовал по </w:t>
            </w:r>
            <w:hyperlink r:id="rId8" w:history="1">
              <w:r w:rsidRPr="001F73C2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Италии​</w:t>
              </w:r>
            </w:hyperlink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, где знакомился с работами мастеров </w:t>
            </w:r>
            <w:hyperlink r:id="rId9" w:history="1">
              <w:r w:rsidRPr="001F73C2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итальянского Возрождения.​</w:t>
              </w:r>
            </w:hyperlink>
          </w:p>
          <w:p w:rsidR="00F35525" w:rsidRPr="001F73C2" w:rsidRDefault="00AF1F2F" w:rsidP="002710C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Потом Петров-Водкин отправился во </w:t>
            </w:r>
            <w:hyperlink r:id="rId10" w:history="1">
              <w:r w:rsidRPr="001F73C2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Францию​</w:t>
              </w:r>
            </w:hyperlink>
            <w:r w:rsidRPr="001F73C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2A5C03" w:rsidRPr="001F73C2" w:rsidRDefault="002A5C03" w:rsidP="002710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5525" w:rsidRPr="001F73C2" w:rsidTr="00391863">
        <w:tc>
          <w:tcPr>
            <w:tcW w:w="2552" w:type="dxa"/>
          </w:tcPr>
          <w:p w:rsidR="00F35525" w:rsidRPr="001F73C2" w:rsidRDefault="00663B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Семья </w:t>
            </w:r>
          </w:p>
        </w:tc>
        <w:tc>
          <w:tcPr>
            <w:tcW w:w="7762" w:type="dxa"/>
          </w:tcPr>
          <w:p w:rsidR="002456E9" w:rsidRDefault="000448CE" w:rsidP="002710C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-  1906 г</w:t>
            </w:r>
            <w:r w:rsidR="002710C6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В пансионе французского города </w:t>
            </w:r>
            <w:proofErr w:type="spell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Фонтене-о-Роз</w:t>
            </w:r>
            <w:proofErr w:type="spellEnd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художник встретил свою будущую супругу. Марии-Маргарите </w:t>
            </w:r>
            <w:proofErr w:type="spell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Йованович</w:t>
            </w:r>
            <w:proofErr w:type="spellEnd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(Мария Фёдоровна</w:t>
            </w:r>
            <w:r w:rsidR="00A51F2B">
              <w:rPr>
                <w:rFonts w:ascii="Times New Roman" w:hAnsi="Times New Roman" w:cs="Times New Roman"/>
                <w:sz w:val="28"/>
                <w:szCs w:val="28"/>
              </w:rPr>
              <w:t>, 1885 – 1960</w:t>
            </w: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), дочери владелицы пансиона, было 20 лет. </w:t>
            </w:r>
            <w:proofErr w:type="gram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A51F2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русски</w:t>
            </w:r>
            <w:proofErr w:type="spellEnd"/>
            <w:proofErr w:type="gramEnd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она не говорила. Предло</w:t>
            </w:r>
            <w:r w:rsidR="002456E9">
              <w:rPr>
                <w:rFonts w:ascii="Times New Roman" w:hAnsi="Times New Roman" w:cs="Times New Roman"/>
                <w:sz w:val="28"/>
                <w:szCs w:val="28"/>
              </w:rPr>
              <w:t xml:space="preserve">жение художника о замужестве </w:t>
            </w: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приняла и стала учить его родной язык.  Заключили гражданский брак во французской мэрии, а через несколько лет обвенчались в Хвалынске. Вместе в браке прожили 33 года. </w:t>
            </w:r>
          </w:p>
          <w:p w:rsidR="00F35525" w:rsidRDefault="00A51F2B" w:rsidP="002710C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Умерла в возрасте 75 лет. Пережила мужа на 21 год.</w:t>
            </w:r>
          </w:p>
          <w:p w:rsidR="00A51F2B" w:rsidRPr="001F73C2" w:rsidRDefault="00A51F2B" w:rsidP="00A51F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- В 1922 году родилась единственная дочь Елена (после 16 лет брака)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1F2B" w:rsidRDefault="002456E9" w:rsidP="00A51F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75E0A">
              <w:rPr>
                <w:rFonts w:ascii="Times New Roman" w:hAnsi="Times New Roman" w:cs="Times New Roman"/>
                <w:sz w:val="28"/>
                <w:szCs w:val="28"/>
              </w:rPr>
              <w:t>Во время ВОВ</w:t>
            </w:r>
            <w:r w:rsidR="00A51F2B">
              <w:rPr>
                <w:rFonts w:ascii="Times New Roman" w:hAnsi="Times New Roman" w:cs="Times New Roman"/>
                <w:sz w:val="28"/>
                <w:szCs w:val="28"/>
              </w:rPr>
              <w:t xml:space="preserve"> (1941 г.)</w:t>
            </w:r>
            <w:r w:rsidR="00975E0A">
              <w:rPr>
                <w:rFonts w:ascii="Times New Roman" w:hAnsi="Times New Roman" w:cs="Times New Roman"/>
                <w:sz w:val="28"/>
                <w:szCs w:val="28"/>
              </w:rPr>
              <w:t xml:space="preserve"> эвакуировались с дочерью  из </w:t>
            </w:r>
            <w:r w:rsidR="00975E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блокадного Ленинграда и переехали в родительский дом </w:t>
            </w:r>
            <w:r w:rsidR="00C01F02">
              <w:rPr>
                <w:rFonts w:ascii="Times New Roman" w:hAnsi="Times New Roman" w:cs="Times New Roman"/>
                <w:sz w:val="28"/>
                <w:szCs w:val="28"/>
              </w:rPr>
              <w:t>мужа.  П</w:t>
            </w:r>
            <w:r w:rsidR="00975E0A">
              <w:rPr>
                <w:rFonts w:ascii="Times New Roman" w:hAnsi="Times New Roman" w:cs="Times New Roman"/>
                <w:sz w:val="28"/>
                <w:szCs w:val="28"/>
              </w:rPr>
              <w:t xml:space="preserve">рожили там до 1943 года. В этом же году </w:t>
            </w:r>
            <w:r w:rsidR="00A51F2B">
              <w:rPr>
                <w:rFonts w:ascii="Times New Roman" w:hAnsi="Times New Roman" w:cs="Times New Roman"/>
                <w:sz w:val="28"/>
                <w:szCs w:val="28"/>
              </w:rPr>
              <w:t>продали дом.</w:t>
            </w:r>
            <w:r w:rsidR="00975E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2C58">
              <w:rPr>
                <w:rFonts w:ascii="Times New Roman" w:hAnsi="Times New Roman" w:cs="Times New Roman"/>
                <w:sz w:val="28"/>
                <w:szCs w:val="28"/>
              </w:rPr>
              <w:t xml:space="preserve"> Пережив смену многих хозяев, дом в 1990 году был приобретён городом для создания в нём мемориального музея художника. После реставрации музей открыл свои двери для посетителей 4 ноября 1995 года.</w:t>
            </w:r>
          </w:p>
          <w:p w:rsidR="002A5C03" w:rsidRDefault="00A51F2B" w:rsidP="00A51F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-Мария Фёдоровна жила с дочерью в Ленинграде.</w:t>
            </w:r>
            <w:r w:rsidR="003E42C3">
              <w:rPr>
                <w:rFonts w:ascii="Times New Roman" w:hAnsi="Times New Roman" w:cs="Times New Roman"/>
                <w:sz w:val="28"/>
                <w:szCs w:val="28"/>
              </w:rPr>
              <w:t xml:space="preserve"> Похоронена там же.</w:t>
            </w:r>
            <w:r w:rsidR="000448CE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4BB2" w:rsidRDefault="004C4BB2" w:rsidP="00A51F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Дочь Елена (1922 – 2008)продолжала дело матери по сохранению наследия отца. Умерла в возрасте 86 лет. Именно она способствовала открытию музея в Хвалынске. </w:t>
            </w:r>
          </w:p>
          <w:p w:rsidR="004C4BB2" w:rsidRDefault="004C4BB2" w:rsidP="00A51F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Наследники художника - 3 внучки, правнуки. </w:t>
            </w:r>
          </w:p>
          <w:p w:rsidR="004C4BB2" w:rsidRPr="001F73C2" w:rsidRDefault="004C4BB2" w:rsidP="00A51F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Художников нет.</w:t>
            </w:r>
          </w:p>
        </w:tc>
      </w:tr>
      <w:tr w:rsidR="00E625E9" w:rsidRPr="001F73C2" w:rsidTr="00391863">
        <w:tc>
          <w:tcPr>
            <w:tcW w:w="2552" w:type="dxa"/>
          </w:tcPr>
          <w:p w:rsidR="00E625E9" w:rsidRPr="001F73C2" w:rsidRDefault="00E625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Теоретик в искусстве</w:t>
            </w:r>
          </w:p>
        </w:tc>
        <w:tc>
          <w:tcPr>
            <w:tcW w:w="7762" w:type="dxa"/>
          </w:tcPr>
          <w:p w:rsidR="00E625E9" w:rsidRPr="001F73C2" w:rsidRDefault="00E625E9" w:rsidP="002A5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В 1910-х — начале 1920-х годов Петров-Водкин разработал собственную теорию живописи и особые творческие приемы: «сферическую перспективу» ― метод изображения объектов, который давал ощущение шарообразной поверхности, и «</w:t>
            </w:r>
            <w:proofErr w:type="spell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трехцветие</w:t>
            </w:r>
            <w:proofErr w:type="spellEnd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» ― использование красного, синего и желтого цветов</w:t>
            </w:r>
            <w:r w:rsidR="002456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традиции иконописи)</w:t>
            </w:r>
            <w:r w:rsidR="002456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625E9" w:rsidRPr="001F73C2" w:rsidRDefault="00E625E9" w:rsidP="002A5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Петров-Водкин перешел в своем творчестве на систему </w:t>
            </w:r>
            <w:proofErr w:type="spell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трехцветия</w:t>
            </w:r>
            <w:proofErr w:type="spellEnd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. Его концепция основывалась на утверждении, что все богатство цветовой палитры строится на основе трех цветов – синего, красного и желтого. Только сочетание этих оттенков может создать наиболее четкие и сильные гармонии.</w:t>
            </w:r>
          </w:p>
          <w:p w:rsidR="00E625E9" w:rsidRPr="001F73C2" w:rsidRDefault="00E625E9" w:rsidP="00B872D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5525" w:rsidRPr="001F73C2" w:rsidTr="00391863">
        <w:tc>
          <w:tcPr>
            <w:tcW w:w="2552" w:type="dxa"/>
          </w:tcPr>
          <w:p w:rsidR="00F35525" w:rsidRPr="001F73C2" w:rsidRDefault="00B872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t>«Купание красного коня»</w:t>
            </w:r>
          </w:p>
        </w:tc>
        <w:tc>
          <w:tcPr>
            <w:tcW w:w="7762" w:type="dxa"/>
          </w:tcPr>
          <w:p w:rsidR="00562F99" w:rsidRPr="001F73C2" w:rsidRDefault="00B872D1" w:rsidP="002710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1912г.</w:t>
            </w:r>
          </w:p>
          <w:p w:rsidR="00F35525" w:rsidRPr="001F73C2" w:rsidRDefault="00562F99" w:rsidP="002710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Самая известная картина. В 1914 была отправлена на выставку в Швецию. Художник больше никогда свою картину не видел. После мировых войн и революции картина (и 14 других работ) вернулась на родину только в 1950 году. И оказалась в частных руках. Только в 1961 году её в дар получила Третьяковская галерея.</w:t>
            </w:r>
          </w:p>
          <w:p w:rsidR="00161DA5" w:rsidRPr="001F73C2" w:rsidRDefault="00161D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F99" w:rsidRPr="001F73C2" w:rsidTr="00391863">
        <w:tc>
          <w:tcPr>
            <w:tcW w:w="2552" w:type="dxa"/>
          </w:tcPr>
          <w:p w:rsidR="00562F99" w:rsidRPr="001F73C2" w:rsidRDefault="00562F99" w:rsidP="00562F99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«Богоматерь Умиление злых сердец». </w:t>
            </w:r>
            <w:r w:rsidRPr="001F73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62" w:type="dxa"/>
          </w:tcPr>
          <w:p w:rsidR="00562F99" w:rsidRPr="001F73C2" w:rsidRDefault="00562F99" w:rsidP="002710C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1914—1915 г.</w:t>
            </w:r>
          </w:p>
          <w:p w:rsidR="00562F99" w:rsidRPr="001F73C2" w:rsidRDefault="00562F99" w:rsidP="002710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В 1914 была отправлена на выставку в Швецию. Художник больше никогда свою картину не видел. После мировых войн и революции картина (и 14 других работ) вернулась на родину только в 1950 году. И оказалась в частных руках. Только в 1980 году её в дар получил Русский музей.</w:t>
            </w:r>
          </w:p>
          <w:p w:rsidR="00562F99" w:rsidRPr="001F73C2" w:rsidRDefault="00562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5525" w:rsidRPr="001F73C2" w:rsidTr="00391863">
        <w:tc>
          <w:tcPr>
            <w:tcW w:w="2552" w:type="dxa"/>
          </w:tcPr>
          <w:p w:rsidR="00B872D1" w:rsidRPr="001F73C2" w:rsidRDefault="00B872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t>Зрелые годы.</w:t>
            </w:r>
          </w:p>
          <w:p w:rsidR="00F35525" w:rsidRPr="001F73C2" w:rsidRDefault="00B87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t>Трудовая деятельность.</w:t>
            </w:r>
          </w:p>
        </w:tc>
        <w:tc>
          <w:tcPr>
            <w:tcW w:w="7762" w:type="dxa"/>
          </w:tcPr>
          <w:p w:rsidR="00DC25E3" w:rsidRPr="001F73C2" w:rsidRDefault="00B872D1" w:rsidP="002710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  революции 1917 года </w:t>
            </w:r>
            <w:r w:rsidR="00DC25E3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отнесся с воодушевлением.  В</w:t>
            </w: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ошел в состав Петроградского совета по делам искусств, который возглавил писатель </w:t>
            </w:r>
            <w:hyperlink r:id="rId11" w:history="1">
              <w:r w:rsidRPr="001F73C2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Максим Горький​</w:t>
              </w:r>
            </w:hyperlink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F35525" w:rsidRPr="001F73C2" w:rsidRDefault="00DC25E3" w:rsidP="002710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2710C6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1918 года  </w:t>
            </w:r>
            <w:r w:rsidR="00B872D1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живописец стал профессором в </w:t>
            </w:r>
            <w:hyperlink r:id="rId12" w:history="1">
              <w:r w:rsidR="00B872D1" w:rsidRPr="001F73C2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Академии </w:t>
              </w:r>
              <w:r w:rsidR="00B872D1" w:rsidRPr="001F73C2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lastRenderedPageBreak/>
                <w:t>художеств​</w:t>
              </w:r>
            </w:hyperlink>
            <w:r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Там </w:t>
            </w:r>
            <w:r w:rsidR="00B872D1" w:rsidRPr="001F73C2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преподавал около 15 лет. В письмах он жаловался, что эта работа отнимает много сил и времени и не дает полноценно заниматься творчеством.</w:t>
            </w:r>
          </w:p>
          <w:p w:rsidR="00130C53" w:rsidRPr="001F73C2" w:rsidRDefault="00E65BEA" w:rsidP="002710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- В 1928 году здоровье Петрова-Водкина ухудшилось (туберкулёз лёгких), по совету врачей</w:t>
            </w:r>
            <w:r w:rsidR="00130C53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он почти бросил писать картины (занялся литературной деятельностью – «</w:t>
            </w:r>
            <w:proofErr w:type="spellStart"/>
            <w:r w:rsidR="00130C53" w:rsidRPr="001F73C2">
              <w:rPr>
                <w:rFonts w:ascii="Times New Roman" w:hAnsi="Times New Roman" w:cs="Times New Roman"/>
                <w:sz w:val="28"/>
                <w:szCs w:val="28"/>
              </w:rPr>
              <w:t>Хл</w:t>
            </w:r>
            <w:r w:rsidR="002710C6" w:rsidRPr="001F73C2">
              <w:rPr>
                <w:rFonts w:ascii="Times New Roman" w:hAnsi="Times New Roman" w:cs="Times New Roman"/>
                <w:sz w:val="28"/>
                <w:szCs w:val="28"/>
              </w:rPr>
              <w:t>ыновск</w:t>
            </w:r>
            <w:proofErr w:type="spellEnd"/>
            <w:r w:rsidR="002710C6" w:rsidRPr="001F73C2">
              <w:rPr>
                <w:rFonts w:ascii="Times New Roman" w:hAnsi="Times New Roman" w:cs="Times New Roman"/>
                <w:sz w:val="28"/>
                <w:szCs w:val="28"/>
              </w:rPr>
              <w:t>», «Пространство Эвклида», «</w:t>
            </w:r>
            <w:proofErr w:type="spellStart"/>
            <w:r w:rsidR="002710C6" w:rsidRPr="001F73C2">
              <w:rPr>
                <w:rFonts w:ascii="Times New Roman" w:hAnsi="Times New Roman" w:cs="Times New Roman"/>
                <w:sz w:val="28"/>
                <w:szCs w:val="28"/>
              </w:rPr>
              <w:t>Самаркандия</w:t>
            </w:r>
            <w:proofErr w:type="spellEnd"/>
            <w:r w:rsidR="002710C6" w:rsidRPr="001F73C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proofErr w:type="gramEnd"/>
          </w:p>
          <w:p w:rsidR="00E65BEA" w:rsidRPr="001F73C2" w:rsidRDefault="00E65BEA" w:rsidP="002710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Через несколько лет живописцу дали звание заслуженного деятеля искусств РСФСР</w:t>
            </w:r>
            <w:r w:rsidR="00FF3EF7">
              <w:rPr>
                <w:rFonts w:ascii="Times New Roman" w:hAnsi="Times New Roman" w:cs="Times New Roman"/>
                <w:sz w:val="28"/>
                <w:szCs w:val="28"/>
              </w:rPr>
              <w:t xml:space="preserve"> (1930)</w:t>
            </w: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и назначили персональную пенсию. </w:t>
            </w:r>
          </w:p>
          <w:p w:rsidR="00DC25E3" w:rsidRPr="001F73C2" w:rsidRDefault="00DC25E3" w:rsidP="00B872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3113" w:rsidRPr="001F73C2" w:rsidTr="00391863">
        <w:tc>
          <w:tcPr>
            <w:tcW w:w="2552" w:type="dxa"/>
          </w:tcPr>
          <w:p w:rsidR="009B3113" w:rsidRPr="001F73C2" w:rsidRDefault="009B3113" w:rsidP="00DC25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Натюрморты</w:t>
            </w:r>
          </w:p>
          <w:p w:rsidR="009B3113" w:rsidRPr="001F73C2" w:rsidRDefault="009B3113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2" w:type="dxa"/>
          </w:tcPr>
          <w:p w:rsidR="009B3113" w:rsidRPr="001F73C2" w:rsidRDefault="009B3113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Яблоки. 1917г.</w:t>
            </w:r>
          </w:p>
          <w:p w:rsidR="009B3113" w:rsidRPr="001F73C2" w:rsidRDefault="009B3113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Селёдка. 1918г.</w:t>
            </w:r>
          </w:p>
          <w:p w:rsidR="009B3113" w:rsidRPr="001F73C2" w:rsidRDefault="009B3113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Утренний натюрморт. 1918г.</w:t>
            </w:r>
          </w:p>
          <w:p w:rsidR="009B3113" w:rsidRPr="001F73C2" w:rsidRDefault="009B3113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Скрипка. 1918г.</w:t>
            </w:r>
          </w:p>
          <w:p w:rsidR="009B3113" w:rsidRPr="001F73C2" w:rsidRDefault="009B3113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Натюрморт с зеркалом. 1919г.</w:t>
            </w:r>
          </w:p>
          <w:p w:rsidR="009B3113" w:rsidRPr="001F73C2" w:rsidRDefault="009B3113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Натюрморт с самоваром. </w:t>
            </w:r>
            <w:r w:rsidR="007307AE" w:rsidRPr="001F73C2">
              <w:rPr>
                <w:rFonts w:ascii="Times New Roman" w:hAnsi="Times New Roman" w:cs="Times New Roman"/>
                <w:sz w:val="28"/>
                <w:szCs w:val="28"/>
              </w:rPr>
              <w:t>1920г.</w:t>
            </w:r>
          </w:p>
          <w:p w:rsidR="007307AE" w:rsidRPr="001F73C2" w:rsidRDefault="007307AE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Натюрморт с женской головой. 1921г.</w:t>
            </w:r>
          </w:p>
          <w:p w:rsidR="007307AE" w:rsidRPr="001F73C2" w:rsidRDefault="007307AE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Натюрморт с розами. 1922г.</w:t>
            </w:r>
          </w:p>
          <w:p w:rsidR="007307AE" w:rsidRPr="001F73C2" w:rsidRDefault="007307AE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Яблоко и лимон. 1930г.</w:t>
            </w:r>
          </w:p>
          <w:p w:rsidR="007307AE" w:rsidRPr="001F73C2" w:rsidRDefault="007307AE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Черёмуха в стакане. 1932</w:t>
            </w:r>
          </w:p>
          <w:p w:rsidR="007307AE" w:rsidRPr="001F73C2" w:rsidRDefault="007307AE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Натюрморт с чернильницей. 1934г.</w:t>
            </w:r>
          </w:p>
          <w:p w:rsidR="002710C6" w:rsidRPr="001F73C2" w:rsidRDefault="002710C6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0C6" w:rsidRPr="001F73C2" w:rsidRDefault="002710C6" w:rsidP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5E3" w:rsidRPr="001F73C2" w:rsidTr="00391863">
        <w:tc>
          <w:tcPr>
            <w:tcW w:w="2552" w:type="dxa"/>
          </w:tcPr>
          <w:p w:rsidR="00DC25E3" w:rsidRPr="001F73C2" w:rsidRDefault="00DC25E3" w:rsidP="00DC25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t>«1918 год в Петрограде».</w:t>
            </w:r>
          </w:p>
          <w:p w:rsidR="00DC25E3" w:rsidRPr="001F73C2" w:rsidRDefault="00DC25E3" w:rsidP="00DC25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t>Или</w:t>
            </w:r>
          </w:p>
          <w:p w:rsidR="00DC25E3" w:rsidRPr="001F73C2" w:rsidRDefault="00DC25E3" w:rsidP="00DC25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b/>
                <w:sz w:val="28"/>
                <w:szCs w:val="28"/>
              </w:rPr>
              <w:t>«Петроградская мадонна».</w:t>
            </w:r>
          </w:p>
          <w:p w:rsidR="00DC25E3" w:rsidRPr="001F73C2" w:rsidRDefault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2" w:type="dxa"/>
          </w:tcPr>
          <w:p w:rsidR="00DC25E3" w:rsidRPr="001F73C2" w:rsidRDefault="00E62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3C2">
              <w:rPr>
                <w:rFonts w:ascii="Times New Roman" w:hAnsi="Times New Roman" w:cs="Times New Roman"/>
                <w:sz w:val="28"/>
                <w:szCs w:val="28"/>
              </w:rPr>
              <w:t>1920</w:t>
            </w:r>
            <w:r w:rsidR="00DC25E3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C25E3" w:rsidRPr="001F73C2" w:rsidTr="00391863">
        <w:tc>
          <w:tcPr>
            <w:tcW w:w="2552" w:type="dxa"/>
          </w:tcPr>
          <w:p w:rsidR="00DC25E3" w:rsidRPr="001F73C2" w:rsidRDefault="00DC2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2" w:type="dxa"/>
          </w:tcPr>
          <w:p w:rsidR="00DC25E3" w:rsidRPr="001F73C2" w:rsidRDefault="00FF3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 февраля 1939 года – </w:t>
            </w:r>
            <w:r w:rsidR="002710C6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дата смерти художника Кузьмы Сергеевича Петрова </w:t>
            </w:r>
            <w:proofErr w:type="gramStart"/>
            <w:r w:rsidR="002710C6" w:rsidRPr="001F73C2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="002710C6" w:rsidRPr="001F73C2">
              <w:rPr>
                <w:rFonts w:ascii="Times New Roman" w:hAnsi="Times New Roman" w:cs="Times New Roman"/>
                <w:sz w:val="28"/>
                <w:szCs w:val="28"/>
              </w:rPr>
              <w:t>одкина. Его похоронили на </w:t>
            </w:r>
            <w:proofErr w:type="spellStart"/>
            <w:r w:rsidR="002710C6" w:rsidRPr="001F73C2">
              <w:rPr>
                <w:rFonts w:ascii="Times New Roman" w:hAnsi="Times New Roman" w:cs="Times New Roman"/>
                <w:sz w:val="28"/>
                <w:szCs w:val="28"/>
              </w:rPr>
              <w:t>Волковском</w:t>
            </w:r>
            <w:proofErr w:type="spellEnd"/>
            <w:r w:rsidR="002710C6" w:rsidRPr="001F73C2">
              <w:rPr>
                <w:rFonts w:ascii="Times New Roman" w:hAnsi="Times New Roman" w:cs="Times New Roman"/>
                <w:sz w:val="28"/>
                <w:szCs w:val="28"/>
              </w:rPr>
              <w:t xml:space="preserve"> кладбище в Ленинграде.</w:t>
            </w:r>
          </w:p>
          <w:p w:rsidR="002A5C03" w:rsidRPr="001F73C2" w:rsidRDefault="002A5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5525" w:rsidRPr="001F73C2" w:rsidRDefault="00F35525"/>
    <w:sectPr w:rsidR="00F35525" w:rsidRPr="001F73C2" w:rsidSect="00FB0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35525"/>
    <w:rsid w:val="000448CE"/>
    <w:rsid w:val="00130C53"/>
    <w:rsid w:val="00161DA5"/>
    <w:rsid w:val="00197972"/>
    <w:rsid w:val="001F73C2"/>
    <w:rsid w:val="002207B6"/>
    <w:rsid w:val="00221CA7"/>
    <w:rsid w:val="002456E9"/>
    <w:rsid w:val="002710C6"/>
    <w:rsid w:val="0029664C"/>
    <w:rsid w:val="002A5C03"/>
    <w:rsid w:val="002B3F01"/>
    <w:rsid w:val="002D50BF"/>
    <w:rsid w:val="00391863"/>
    <w:rsid w:val="003A01E6"/>
    <w:rsid w:val="003E42C3"/>
    <w:rsid w:val="00433BB6"/>
    <w:rsid w:val="004C4BB2"/>
    <w:rsid w:val="00520253"/>
    <w:rsid w:val="00562F99"/>
    <w:rsid w:val="00572F39"/>
    <w:rsid w:val="005859FD"/>
    <w:rsid w:val="00592A76"/>
    <w:rsid w:val="005B12B9"/>
    <w:rsid w:val="005C50A1"/>
    <w:rsid w:val="006217A4"/>
    <w:rsid w:val="00663BD6"/>
    <w:rsid w:val="006A15FF"/>
    <w:rsid w:val="00704D67"/>
    <w:rsid w:val="0071378D"/>
    <w:rsid w:val="007307AE"/>
    <w:rsid w:val="007D151A"/>
    <w:rsid w:val="007E0317"/>
    <w:rsid w:val="008106B4"/>
    <w:rsid w:val="0082786C"/>
    <w:rsid w:val="0083474A"/>
    <w:rsid w:val="008A2199"/>
    <w:rsid w:val="00975E0A"/>
    <w:rsid w:val="009B3113"/>
    <w:rsid w:val="00A51F2B"/>
    <w:rsid w:val="00AB5EE1"/>
    <w:rsid w:val="00AD5BFB"/>
    <w:rsid w:val="00AF1F2F"/>
    <w:rsid w:val="00B872D1"/>
    <w:rsid w:val="00C01F02"/>
    <w:rsid w:val="00C025E5"/>
    <w:rsid w:val="00C462F4"/>
    <w:rsid w:val="00C72E8F"/>
    <w:rsid w:val="00DC2038"/>
    <w:rsid w:val="00DC25E3"/>
    <w:rsid w:val="00DF4DE8"/>
    <w:rsid w:val="00E12C58"/>
    <w:rsid w:val="00E625E9"/>
    <w:rsid w:val="00E65BEA"/>
    <w:rsid w:val="00E849E9"/>
    <w:rsid w:val="00EE0AAC"/>
    <w:rsid w:val="00F35525"/>
    <w:rsid w:val="00FB0DDB"/>
    <w:rsid w:val="00FF2011"/>
    <w:rsid w:val="00FF3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5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72F3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3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B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8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lture.ru/s/zapiski-puteshestvennika/italiy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ulture.ru/s/zapiski-puteshestvennika/velikobritaniya/" TargetMode="External"/><Relationship Id="rId12" Type="http://schemas.openxmlformats.org/officeDocument/2006/relationships/hyperlink" Target="https://www.culture.ru/institutes/13633/imperatorskaya-akademiya-khudozhest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culture.ru/s/zapiski-puteshestvennika/germaniya/" TargetMode="External"/><Relationship Id="rId11" Type="http://schemas.openxmlformats.org/officeDocument/2006/relationships/hyperlink" Target="https://www.culture.ru/persons/10003/maksim-gorkii" TargetMode="External"/><Relationship Id="rId5" Type="http://schemas.openxmlformats.org/officeDocument/2006/relationships/hyperlink" Target="https://www.culture.ru/s/slovo-dnya/mayolika/" TargetMode="External"/><Relationship Id="rId10" Type="http://schemas.openxmlformats.org/officeDocument/2006/relationships/hyperlink" Target="https://www.culture.ru/s/zapiski-puteshestvennika/franc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ulture.ru/movies/4027/italyanskoe-vozrozhdenie-shedevry-ermitazh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7BE99-BEBF-457F-AF4B-18098B20F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4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2023-12-21T11:26:00Z</cp:lastPrinted>
  <dcterms:created xsi:type="dcterms:W3CDTF">2023-11-13T12:02:00Z</dcterms:created>
  <dcterms:modified xsi:type="dcterms:W3CDTF">2024-02-01T08:04:00Z</dcterms:modified>
</cp:coreProperties>
</file>